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9" w:rsidRPr="00835E69" w:rsidRDefault="00835E69" w:rsidP="00835E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Final Exam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0" type="#_x0000_t75" style="width:115.5pt;height:18pt" o:ole="">
            <v:imagedata r:id="rId5" o:title=""/>
          </v:shape>
          <w:control r:id="rId6" w:name="DefaultOcxName" w:shapeid="_x0000_i155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79" type="#_x0000_t75" style="width:115.5pt;height:18pt" o:ole="">
            <v:imagedata r:id="rId5" o:title=""/>
          </v:shape>
          <w:control r:id="rId7" w:name="DefaultOcxName1" w:shapeid="_x0000_i1179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contains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4E597AC" wp14:editId="06F8873E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left with the grey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82" type="#_x0000_t75" style="width:20.25pt;height:18pt" o:ole="">
            <v:imagedata r:id="rId10" o:title=""/>
          </v:shape>
          <w:control r:id="rId11" w:name="DefaultOcxName2" w:shapeid="_x0000_i118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85" type="#_x0000_t75" style="width:20.25pt;height:18pt" o:ole="">
            <v:imagedata r:id="rId12" o:title=""/>
          </v:shape>
          <w:control r:id="rId13" w:name="DefaultOcxName3" w:shapeid="_x0000_i1185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88" type="#_x0000_t75" style="width:20.25pt;height:18pt" o:ole="">
            <v:imagedata r:id="rId10" o:title=""/>
          </v:shape>
          <w:control r:id="rId14" w:name="DefaultOcxName4" w:shapeid="_x0000_i118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91" type="#_x0000_t75" style="width:20.25pt;height:18pt" o:ole="">
            <v:imagedata r:id="rId10" o:title=""/>
          </v:shape>
          <w:control r:id="rId15" w:name="DefaultOcxName5" w:shapeid="_x0000_i119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94" type="#_x0000_t75" style="width:20.25pt;height:18pt" o:ole="">
            <v:imagedata r:id="rId10" o:title=""/>
          </v:shape>
          <w:control r:id="rId16" w:name="DefaultOcxName6" w:shapeid="_x0000_i119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197" type="#_x0000_t75" style="width:20.25pt;height:18pt" o:ole="">
            <v:imagedata r:id="rId12" o:title=""/>
          </v:shape>
          <w:control r:id="rId17" w:name="DefaultOcxName7" w:shapeid="_x0000_i119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200" type="#_x0000_t75" style="width:20.25pt;height:18pt" o:ole="">
            <v:imagedata r:id="rId10" o:title=""/>
          </v:shape>
          <w:control r:id="rId18" w:name="DefaultOcxName8" w:shapeid="_x0000_i120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03" type="#_x0000_t75" style="width:20.25pt;height:18pt" o:ole="">
            <v:imagedata r:id="rId10" o:title=""/>
          </v:shape>
          <w:control r:id="rId19" w:name="DefaultOcxName9" w:shapeid="_x0000_i120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06" type="#_x0000_t75" style="width:20.25pt;height:18pt" o:ole="">
            <v:imagedata r:id="rId12" o:title=""/>
          </v:shape>
          <w:control r:id="rId20" w:name="DefaultOcxName10" w:shapeid="_x0000_i120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09" type="#_x0000_t75" style="width:20.25pt;height:18pt" o:ole="">
            <v:imagedata r:id="rId10" o:title=""/>
          </v:shape>
          <w:control r:id="rId21" w:name="DefaultOcxName11" w:shapeid="_x0000_i120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12" type="#_x0000_t75" style="width:20.25pt;height:18pt" o:ole="">
            <v:imagedata r:id="rId10" o:title=""/>
          </v:shape>
          <w:control r:id="rId22" w:name="DefaultOcxName12" w:shapeid="_x0000_i121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15" type="#_x0000_t75" style="width:20.25pt;height:18pt" o:ole="">
            <v:imagedata r:id="rId10" o:title=""/>
          </v:shape>
          <w:control r:id="rId23" w:name="DefaultOcxName13" w:shapeid="_x0000_i121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this called?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2B597F" w:rsidRDefault="00835E69" w:rsidP="002B597F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18" type="#_x0000_t75" style="width:20.25pt;height:18pt" o:ole="">
            <v:imagedata r:id="rId10" o:title=""/>
          </v:shape>
          <w:control r:id="rId25" w:name="DefaultOcxName32" w:shapeid="_x0000_i121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21" type="#_x0000_t75" style="width:20.25pt;height:18pt" o:ole="">
            <v:imagedata r:id="rId10" o:title=""/>
          </v:shape>
          <w:control r:id="rId26" w:name="DefaultOcxName110" w:shapeid="_x0000_i122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24" type="#_x0000_t75" style="width:20.25pt;height:18pt" o:ole="">
            <v:imagedata r:id="rId10" o:title=""/>
          </v:shape>
          <w:control r:id="rId27" w:name="DefaultOcxName210" w:shapeid="_x0000_i122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27" type="#_x0000_t75" style="width:20.25pt;height:18pt" o:ole="">
            <v:imagedata r:id="rId10" o:title=""/>
          </v:shape>
          <w:control r:id="rId28" w:name="DefaultOcxName31" w:shapeid="_x0000_i122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Block Diagram</w:t>
      </w: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If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30" type="#_x0000_t75" style="width:20.25pt;height:18pt" o:ole="">
            <v:imagedata r:id="rId10" o:title=""/>
          </v:shape>
          <w:control r:id="rId29" w:name="DefaultOcxName41" w:shapeid="_x0000_i123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33" type="#_x0000_t75" style="width:20.25pt;height:18pt" o:ole="">
            <v:imagedata r:id="rId10" o:title=""/>
          </v:shape>
          <w:control r:id="rId30" w:name="DefaultOcxName51" w:shapeid="_x0000_i123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36" type="#_x0000_t75" style="width:20.25pt;height:18pt" o:ole="">
            <v:imagedata r:id="rId10" o:title=""/>
          </v:shape>
          <w:control r:id="rId31" w:name="DefaultOcxName61" w:shapeid="_x0000_i123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39" type="#_x0000_t75" style="width:20.25pt;height:18pt" o:ole="">
            <v:imagedata r:id="rId10" o:title=""/>
          </v:shape>
          <w:control r:id="rId32" w:name="DefaultOcxName71" w:shapeid="_x0000_i123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2" type="#_x0000_t75" style="width:20.25pt;height:18pt" o:ole="">
            <v:imagedata r:id="rId10" o:title=""/>
          </v:shape>
          <w:control r:id="rId33" w:name="DefaultOcxName81" w:shapeid="_x0000_i124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5" type="#_x0000_t75" style="width:20.25pt;height:18pt" o:ole="">
            <v:imagedata r:id="rId10" o:title=""/>
          </v:shape>
          <w:control r:id="rId34" w:name="DefaultOcxName91" w:shapeid="_x0000_i124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8" type="#_x0000_t75" style="width:20.25pt;height:18pt" o:ole="">
            <v:imagedata r:id="rId10" o:title=""/>
          </v:shape>
          <w:control r:id="rId35" w:name="DefaultOcxName101" w:shapeid="_x0000_i124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Block Diagram</w:t>
      </w:r>
    </w:p>
    <w:p w:rsid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1B4479" w:rsidP="001B4479">
      <w:pPr>
        <w:pStyle w:val="ListParagraph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835E69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1" type="#_x0000_t75" style="width:20.25pt;height:18pt" o:ole="">
            <v:imagedata r:id="rId10" o:title=""/>
          </v:shape>
          <w:control r:id="rId36" w:name="DefaultOcxName111" w:shapeid="_x0000_i125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4" type="#_x0000_t75" style="width:20.25pt;height:18pt" o:ole="">
            <v:imagedata r:id="rId10" o:title=""/>
          </v:shape>
          <w:control r:id="rId37" w:name="DefaultOcxName121" w:shapeid="_x0000_i125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7" type="#_x0000_t75" style="width:20.25pt;height:18pt" o:ole="">
            <v:imagedata r:id="rId10" o:title=""/>
          </v:shape>
          <w:control r:id="rId38" w:name="DefaultOcxName131" w:shapeid="_x0000_i125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Both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0" type="#_x0000_t75" style="width:20.25pt;height:18pt" o:ole="">
            <v:imagedata r:id="rId10" o:title=""/>
          </v:shape>
          <w:control r:id="rId39" w:name="DefaultOcxName14" w:shapeid="_x0000_i126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 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3" type="#_x0000_t75" style="width:20.25pt;height:18pt" o:ole="">
            <v:imagedata r:id="rId10" o:title=""/>
          </v:shape>
          <w:control r:id="rId40" w:name="DefaultOcxName15" w:shapeid="_x0000_i126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6" type="#_x0000_t75" style="width:20.25pt;height:18pt" o:ole="">
            <v:imagedata r:id="rId10" o:title=""/>
          </v:shape>
          <w:control r:id="rId41" w:name="DefaultOcxName16" w:shapeid="_x0000_i126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Turn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9" type="#_x0000_t75" style="width:20.25pt;height:18pt" o:ole="">
            <v:imagedata r:id="rId10" o:title=""/>
          </v:shape>
          <w:control r:id="rId42" w:name="DefaultOcxName17" w:shapeid="_x0000_i1269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2" type="#_x0000_t75" style="width:20.25pt;height:18pt" o:ole="">
            <v:imagedata r:id="rId10" o:title=""/>
          </v:shape>
          <w:control r:id="rId43" w:name="DefaultOcxName18" w:shapeid="_x0000_i127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5" type="#_x0000_t75" style="width:20.25pt;height:18pt" o:ole="">
            <v:imagedata r:id="rId10" o:title=""/>
          </v:shape>
          <w:control r:id="rId45" w:name="DefaultOcxName19" w:shapeid="_x0000_i12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8" type="#_x0000_t75" style="width:20.25pt;height:18pt" o:ole="">
            <v:imagedata r:id="rId10" o:title=""/>
          </v:shape>
          <w:control r:id="rId46" w:name="DefaultOcxName20" w:shapeid="_x0000_i1278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1" type="#_x0000_t75" style="width:20.25pt;height:18pt" o:ole="">
            <v:imagedata r:id="rId10" o:title=""/>
          </v:shape>
          <w:control r:id="rId47" w:name="DefaultOcxName21" w:shapeid="_x0000_i12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4" type="#_x0000_t75" style="width:20.25pt;height:18pt" o:ole="">
            <v:imagedata r:id="rId10" o:title=""/>
          </v:shape>
          <w:control r:id="rId48" w:name="DefaultOcxName22" w:shapeid="_x0000_i128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35E69" w:rsidRPr="00835E69" w:rsidRDefault="001B4479" w:rsidP="001B4479">
      <w:pPr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8.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pink wire indicate in this program?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7" type="#_x0000_t75" style="width:20.25pt;height:18pt" o:ole="">
            <v:imagedata r:id="rId10" o:title=""/>
          </v:shape>
          <w:control r:id="rId50" w:name="DefaultOcxName23" w:shapeid="_x0000_i128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0" type="#_x0000_t75" style="width:20.25pt;height:18pt" o:ole="">
            <v:imagedata r:id="rId10" o:title=""/>
          </v:shape>
          <w:control r:id="rId51" w:name="DefaultOcxName24" w:shapeid="_x0000_i129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3" type="#_x0000_t75" style="width:20.25pt;height:18pt" o:ole="">
            <v:imagedata r:id="rId10" o:title=""/>
          </v:shape>
          <w:control r:id="rId52" w:name="DefaultOcxName25" w:shapeid="_x0000_i129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6" type="#_x0000_t75" style="width:20.25pt;height:18pt" o:ole="">
            <v:imagedata r:id="rId10" o:title=""/>
          </v:shape>
          <w:control r:id="rId53" w:name="DefaultOcxName26" w:shapeid="_x0000_i129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This is the Primary Command Sequence for the robot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9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9" type="#_x0000_t75" style="width:20.25pt;height:18pt" o:ole="">
            <v:imagedata r:id="rId10" o:title=""/>
          </v:shape>
          <w:control r:id="rId54" w:name="DefaultOcxName27" w:shapeid="_x0000_i129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2" type="#_x0000_t75" style="width:20.25pt;height:18pt" o:ole="">
            <v:imagedata r:id="rId10" o:title=""/>
          </v:shape>
          <w:control r:id="rId55" w:name="DefaultOcxName28" w:shapeid="_x0000_i130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5" type="#_x0000_t75" style="width:20.25pt;height:18pt" o:ole="">
            <v:imagedata r:id="rId10" o:title=""/>
          </v:shape>
          <w:control r:id="rId56" w:name="DefaultOcxName29" w:shapeid="_x0000_i130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8" type="#_x0000_t75" style="width:20.25pt;height:18pt" o:ole="">
            <v:imagedata r:id="rId10" o:title=""/>
          </v:shape>
          <w:control r:id="rId57" w:name="DefaultOcxName30" w:shapeid="_x0000_i130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1B4479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="00835E69" w:rsidRPr="001B4479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835E69" w:rsidRPr="00835E69" w:rsidRDefault="00287AF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button in the picture below that Runs the program.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1" type="#_x0000_t75" style="width:20.25pt;height:18pt" o:ole="">
            <v:imagedata r:id="rId10" o:title=""/>
          </v:shape>
          <w:control r:id="rId59" w:name="DefaultOcxName34" w:shapeid="_x0000_i131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4" type="#_x0000_t75" style="width:20.25pt;height:18pt" o:ole="">
            <v:imagedata r:id="rId10" o:title=""/>
          </v:shape>
          <w:control r:id="rId60" w:name="DefaultOcxName113" w:shapeid="_x0000_i1314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Any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7" type="#_x0000_t75" style="width:20.25pt;height:18pt" o:ole="">
            <v:imagedata r:id="rId10" o:title=""/>
          </v:shape>
          <w:control r:id="rId61" w:name="DefaultOcxName211" w:shapeid="_x0000_i131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0" type="#_x0000_t75" style="width:20.25pt;height:18pt" o:ole="">
            <v:imagedata r:id="rId10" o:title=""/>
          </v:shape>
          <w:control r:id="rId62" w:name="DefaultOcxName33" w:shapeid="_x0000_i132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"thing" representing a specific value, which can be wired into Blocks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3" type="#_x0000_t75" style="width:20.25pt;height:18pt" o:ole="">
            <v:imagedata r:id="rId10" o:title=""/>
          </v:shape>
          <w:control r:id="rId63" w:name="DefaultOcxName42" w:shapeid="_x0000_i132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6" type="#_x0000_t75" style="width:20.25pt;height:18pt" o:ole="">
            <v:imagedata r:id="rId10" o:title=""/>
          </v:shape>
          <w:control r:id="rId64" w:name="DefaultOcxName52" w:shapeid="_x0000_i132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9" type="#_x0000_t75" style="width:20.25pt;height:18pt" o:ole="">
            <v:imagedata r:id="rId10" o:title=""/>
          </v:shape>
          <w:control r:id="rId65" w:name="DefaultOcxName62" w:shapeid="_x0000_i132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2" type="#_x0000_t75" style="width:20.25pt;height:18pt" o:ole="">
            <v:imagedata r:id="rId10" o:title=""/>
          </v:shape>
          <w:control r:id="rId66" w:name="DefaultOcxName72" w:shapeid="_x0000_i133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5" type="#_x0000_t75" style="width:20.25pt;height:18pt" o:ole="">
            <v:imagedata r:id="rId10" o:title=""/>
          </v:shape>
          <w:control r:id="rId67" w:name="DefaultOcxName82" w:shapeid="_x0000_i133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8" type="#_x0000_t75" style="width:20.25pt;height:18pt" o:ole="">
            <v:imagedata r:id="rId10" o:title=""/>
          </v:shape>
          <w:control r:id="rId68" w:name="DefaultOcxName92" w:shapeid="_x0000_i133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1" type="#_x0000_t75" style="width:20.25pt;height:18pt" o:ole="">
            <v:imagedata r:id="rId10" o:title=""/>
          </v:shape>
          <w:control r:id="rId69" w:name="DefaultOcxName102" w:shapeid="_x0000_i134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4" type="#_x0000_t75" style="width:20.25pt;height:18pt" o:ole="">
            <v:imagedata r:id="rId10" o:title=""/>
          </v:shape>
          <w:control r:id="rId70" w:name="DefaultOcxName112" w:shapeid="_x0000_i134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2B597F" w:rsidP="002B597F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="00AA5546"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1B4479" w:rsidP="001B4479">
      <w:pPr>
        <w:shd w:val="clear" w:color="auto" w:fill="FFFFFF"/>
        <w:spacing w:before="60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14</w:t>
      </w:r>
      <w:r w:rsidR="00AA5546"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9" type="#_x0000_t75" style="width:20.25pt;height:18pt" o:ole="">
            <v:imagedata r:id="rId10" o:title=""/>
          </v:shape>
          <w:control r:id="rId72" w:name="DefaultOcxName43" w:shapeid="_x0000_i135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2" type="#_x0000_t75" style="width:20.25pt;height:18pt" o:ole="">
            <v:imagedata r:id="rId10" o:title=""/>
          </v:shape>
          <w:control r:id="rId73" w:name="DefaultOcxName53" w:shapeid="_x0000_i136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5" type="#_x0000_t75" style="width:20.25pt;height:18pt" o:ole="">
            <v:imagedata r:id="rId10" o:title=""/>
          </v:shape>
          <w:control r:id="rId74" w:name="DefaultOcxName63" w:shapeid="_x0000_i136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8" type="#_x0000_t75" style="width:20.25pt;height:18pt" o:ole="">
            <v:imagedata r:id="rId10" o:title=""/>
          </v:shape>
          <w:control r:id="rId75" w:name="DefaultOcxName73" w:shapeid="_x0000_i136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1B4479" w:rsidRDefault="00AA5546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1" type="#_x0000_t75" style="width:20.25pt;height:18pt" o:ole="">
            <v:imagedata r:id="rId10" o:title=""/>
          </v:shape>
          <w:control r:id="rId76" w:name="DefaultOcxName83" w:shapeid="_x0000_i137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4" type="#_x0000_t75" style="width:20.25pt;height:18pt" o:ole="">
            <v:imagedata r:id="rId10" o:title=""/>
          </v:shape>
          <w:control r:id="rId77" w:name="DefaultOcxName93" w:shapeid="_x0000_i137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7" type="#_x0000_t75" style="width:20.25pt;height:18pt" o:ole="">
            <v:imagedata r:id="rId10" o:title=""/>
          </v:shape>
          <w:control r:id="rId78" w:name="DefaultOcxName103" w:shapeid="_x0000_i137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Rotations always 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0" type="#_x0000_t75" style="width:20.25pt;height:18pt" o:ole="">
            <v:imagedata r:id="rId10" o:title=""/>
          </v:shape>
          <w:control r:id="rId79" w:name="DefaultOcxName114" w:shapeid="_x0000_i138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D7833D5" wp14:editId="37696BFD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According to this picture from the Context Help menu,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3" type="#_x0000_t75" style="width:20.25pt;height:18pt" o:ole="">
            <v:imagedata r:id="rId10" o:title=""/>
          </v:shape>
          <w:control r:id="rId81" w:name="DefaultOcxName122" w:shapeid="_x0000_i138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6" type="#_x0000_t75" style="width:20.25pt;height:18pt" o:ole="">
            <v:imagedata r:id="rId10" o:title=""/>
          </v:shape>
          <w:control r:id="rId82" w:name="DefaultOcxName132" w:shapeid="_x0000_i1386"/>
        </w:object>
      </w:r>
      <w:proofErr w:type="gramStart"/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</w:t>
      </w:r>
      <w:proofErr w:type="gramEnd"/>
      <w:r w:rsidRPr="00AA5546">
        <w:rPr>
          <w:rFonts w:ascii="Tahoma" w:eastAsia="Times New Roman" w:hAnsi="Tahoma" w:cs="Tahoma"/>
          <w:color w:val="000000"/>
          <w:sz w:val="27"/>
          <w:szCs w:val="27"/>
        </w:rPr>
        <w:t xml:space="preserve">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9" type="#_x0000_t75" style="width:20.25pt;height:18pt" o:ole="">
            <v:imagedata r:id="rId10" o:title=""/>
          </v:shape>
          <w:control r:id="rId83" w:name="DefaultOcxName141" w:shapeid="_x0000_i138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2" type="#_x0000_t75" style="width:20.25pt;height:18pt" o:ole="">
            <v:imagedata r:id="rId10" o:title=""/>
          </v:shape>
          <w:control r:id="rId84" w:name="DefaultOcxName151" w:shapeid="_x0000_i139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5" type="#_x0000_t75" style="width:20.25pt;height:18pt" o:ole="">
            <v:imagedata r:id="rId10" o:title=""/>
          </v:shape>
          <w:control r:id="rId85" w:name="DefaultOcxName161" w:shapeid="_x0000_i139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8" type="#_x0000_t75" style="width:20.25pt;height:18pt" o:ole="">
            <v:imagedata r:id="rId10" o:title=""/>
          </v:shape>
          <w:control r:id="rId86" w:name="DefaultOcxName171" w:shapeid="_x0000_i139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1" type="#_x0000_t75" style="width:20.25pt;height:18pt" o:ole="">
            <v:imagedata r:id="rId10" o:title=""/>
          </v:shape>
          <w:control r:id="rId87" w:name="DefaultOcxName181" w:shapeid="_x0000_i140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4" type="#_x0000_t75" style="width:20.25pt;height:18pt" o:ole="">
            <v:imagedata r:id="rId10" o:title=""/>
          </v:shape>
          <w:control r:id="rId88" w:name="DefaultOcxName191" w:shapeid="_x0000_i140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18.</w:t>
      </w: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F92DF0"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7" type="#_x0000_t75" style="width:20.25pt;height:18pt" o:ole="">
            <v:imagedata r:id="rId10" o:title=""/>
          </v:shape>
          <w:control r:id="rId89" w:name="DefaultOcxName38" w:shapeid="_x0000_i1407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0" type="#_x0000_t75" style="width:20.25pt;height:18pt" o:ole="">
            <v:imagedata r:id="rId10" o:title=""/>
          </v:shape>
          <w:control r:id="rId90" w:name="DefaultOcxName116" w:shapeid="_x0000_i1410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3" type="#_x0000_t75" style="width:20.25pt;height:18pt" o:ole="">
            <v:imagedata r:id="rId10" o:title=""/>
          </v:shape>
          <w:control r:id="rId91" w:name="DefaultOcxName213" w:shapeid="_x0000_i141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Choose "Run on NXT" from the NXT's LCD screen interface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6" type="#_x0000_t75" style="width:20.25pt;height:18pt" o:ole="">
            <v:imagedata r:id="rId10" o:title=""/>
          </v:shape>
          <w:control r:id="rId92" w:name="DefaultOcxName37" w:shapeid="_x0000_i1416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1B4479" w:rsidRDefault="00F92DF0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9" type="#_x0000_t75" style="width:20.25pt;height:18pt" o:ole="">
            <v:imagedata r:id="rId10" o:title=""/>
          </v:shape>
          <w:control r:id="rId93" w:name="DefaultOcxName44" w:shapeid="_x0000_i1419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2" type="#_x0000_t75" style="width:20.25pt;height:18pt" o:ole="">
            <v:imagedata r:id="rId10" o:title=""/>
          </v:shape>
          <w:control r:id="rId94" w:name="DefaultOcxName54" w:shapeid="_x0000_i1422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5" type="#_x0000_t75" style="width:20.25pt;height:18pt" o:ole="">
            <v:imagedata r:id="rId10" o:title=""/>
          </v:shape>
          <w:control r:id="rId95" w:name="DefaultOcxName64" w:shapeid="_x0000_i1425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8" type="#_x0000_t75" style="width:20.25pt;height:18pt" o:ole="">
            <v:imagedata r:id="rId10" o:title=""/>
          </v:shape>
          <w:control r:id="rId96" w:name="DefaultOcxName74" w:shapeid="_x0000_i1428"/>
        </w:object>
      </w:r>
      <w:proofErr w:type="gram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On</w:t>
      </w:r>
      <w:proofErr w:type="gramEnd"/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 the NXT: grey button labeled "Run Deployed"</w:t>
      </w:r>
    </w:p>
    <w:p w:rsidR="00AB63C2" w:rsidRPr="001B4479" w:rsidRDefault="00AB63C2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1" type="#_x0000_t75" style="width:20.25pt;height:18pt" o:ole="">
            <v:imagedata r:id="rId10" o:title=""/>
          </v:shape>
          <w:control r:id="rId97" w:name="DefaultOcxName40" w:shapeid="_x0000_i143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4" type="#_x0000_t75" style="width:20.25pt;height:18pt" o:ole="">
            <v:imagedata r:id="rId10" o:title=""/>
          </v:shape>
          <w:control r:id="rId98" w:name="DefaultOcxName118" w:shapeid="_x0000_i1434"/>
        </w:objec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You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7" type="#_x0000_t75" style="width:20.25pt;height:18pt" o:ole="">
            <v:imagedata r:id="rId10" o:title=""/>
          </v:shape>
          <w:control r:id="rId99" w:name="DefaultOcxName215" w:shapeid="_x0000_i143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0" type="#_x0000_t75" style="width:20.25pt;height:18pt" o:ole="">
            <v:imagedata r:id="rId10" o:title=""/>
          </v:shape>
          <w:control r:id="rId100" w:name="DefaultOcxName39" w:shapeid="_x0000_i144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3" type="#_x0000_t75" style="width:20.25pt;height:18pt" o:ole="">
            <v:imagedata r:id="rId10" o:title=""/>
          </v:shape>
          <w:control r:id="rId101" w:name="DefaultOcxName45" w:shapeid="_x0000_i144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6" type="#_x0000_t75" style="width:20.25pt;height:18pt" o:ole="">
            <v:imagedata r:id="rId10" o:title=""/>
          </v:shape>
          <w:control r:id="rId102" w:name="DefaultOcxName55" w:shapeid="_x0000_i144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9" type="#_x0000_t75" style="width:20.25pt;height:18pt" o:ole="">
            <v:imagedata r:id="rId10" o:title=""/>
          </v:shape>
          <w:control r:id="rId103" w:name="DefaultOcxName65" w:shapeid="_x0000_i144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2" type="#_x0000_t75" style="width:20.25pt;height:18pt" o:ole="">
            <v:imagedata r:id="rId10" o:title=""/>
          </v:shape>
          <w:control r:id="rId104" w:name="DefaultOcxName75" w:shapeid="_x0000_i145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5" type="#_x0000_t75" style="width:20.25pt;height:18pt" o:ole="">
            <v:imagedata r:id="rId10" o:title=""/>
          </v:shape>
          <w:control r:id="rId105" w:name="DefaultOcxName84" w:shapeid="_x0000_i145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8" type="#_x0000_t75" style="width:20.25pt;height:18pt" o:ole="">
            <v:imagedata r:id="rId10" o:title=""/>
          </v:shape>
          <w:control r:id="rId106" w:name="DefaultOcxName94" w:shapeid="_x0000_i145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1" type="#_x0000_t75" style="width:20.25pt;height:18pt" o:ole="">
            <v:imagedata r:id="rId10" o:title=""/>
          </v:shape>
          <w:control r:id="rId107" w:name="DefaultOcxName104" w:shapeid="_x0000_i146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4" type="#_x0000_t75" style="width:20.25pt;height:18pt" o:ole="">
            <v:imagedata r:id="rId10" o:title=""/>
          </v:shape>
          <w:control r:id="rId108" w:name="DefaultOcxName117" w:shapeid="_x0000_i146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7" type="#_x0000_t75" style="width:20.25pt;height:18pt" o:ole="">
            <v:imagedata r:id="rId10" o:title=""/>
          </v:shape>
          <w:control r:id="rId109" w:name="DefaultOcxName123" w:shapeid="_x0000_i146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Motor/Port </w: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A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0" type="#_x0000_t75" style="width:20.25pt;height:18pt" o:ole="">
            <v:imagedata r:id="rId10" o:title=""/>
          </v:shape>
          <w:control r:id="rId110" w:name="DefaultOcxName133" w:shapeid="_x0000_i147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3" type="#_x0000_t75" style="width:20.25pt;height:18pt" o:ole="">
            <v:imagedata r:id="rId10" o:title=""/>
          </v:shape>
          <w:control r:id="rId111" w:name="DefaultOcxName142" w:shapeid="_x0000_i147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6" type="#_x0000_t75" style="width:20.25pt;height:18pt" o:ole="">
            <v:imagedata r:id="rId10" o:title=""/>
          </v:shape>
          <w:control r:id="rId112" w:name="DefaultOcxName152" w:shapeid="_x0000_i147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9" type="#_x0000_t75" style="width:20.25pt;height:18pt" o:ole="">
            <v:imagedata r:id="rId10" o:title=""/>
          </v:shape>
          <w:control r:id="rId113" w:name="DefaultOcxName162" w:shapeid="_x0000_i147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2" type="#_x0000_t75" style="width:20.25pt;height:18pt" o:ole="">
            <v:imagedata r:id="rId10" o:title=""/>
          </v:shape>
          <w:control r:id="rId114" w:name="DefaultOcxName172" w:shapeid="_x0000_i148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5" type="#_x0000_t75" style="width:20.25pt;height:18pt" o:ole="">
            <v:imagedata r:id="rId10" o:title=""/>
          </v:shape>
          <w:control r:id="rId115" w:name="DefaultOcxName182" w:shapeid="_x0000_i148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8" type="#_x0000_t75" style="width:20.25pt;height:18pt" o:ole="">
            <v:imagedata r:id="rId10" o:title=""/>
          </v:shape>
          <w:control r:id="rId116" w:name="DefaultOcxName192" w:shapeid="_x0000_i148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1" type="#_x0000_t75" style="width:20.25pt;height:18pt" o:ole="">
            <v:imagedata r:id="rId10" o:title=""/>
          </v:shape>
          <w:control r:id="rId117" w:name="DefaultOcxName201" w:shapeid="_x0000_i149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4" type="#_x0000_t75" style="width:20.25pt;height:18pt" o:ole="">
            <v:imagedata r:id="rId10" o:title=""/>
          </v:shape>
          <w:control r:id="rId118" w:name="DefaultOcxName214" w:shapeid="_x0000_i149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7" type="#_x0000_t75" style="width:20.25pt;height:18pt" o:ole="">
            <v:imagedata r:id="rId10" o:title=""/>
          </v:shape>
          <w:control r:id="rId119" w:name="DefaultOcxName221" w:shapeid="_x0000_i149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0" type="#_x0000_t75" style="width:20.25pt;height:18pt" o:ole="">
            <v:imagedata r:id="rId10" o:title=""/>
          </v:shape>
          <w:control r:id="rId120" w:name="DefaultOcxName231" w:shapeid="_x0000_i150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1B4479" w:rsidRDefault="001B4479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B1C05" w:rsidRPr="001B4479" w:rsidRDefault="006B1C05" w:rsidP="001B4479">
      <w:pPr>
        <w:pStyle w:val="ListParagraph"/>
        <w:shd w:val="clear" w:color="auto" w:fill="FFFFFF"/>
        <w:spacing w:before="600" w:after="150" w:line="240" w:lineRule="auto"/>
        <w:ind w:left="81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3" type="#_x0000_t75" style="width:20.25pt;height:18pt" o:ole="">
            <v:imagedata r:id="rId10" o:title=""/>
          </v:shape>
          <w:control r:id="rId121" w:name="DefaultOcxName46" w:shapeid="_x0000_i150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6" type="#_x0000_t75" style="width:20.25pt;height:18pt" o:ole="">
            <v:imagedata r:id="rId10" o:title=""/>
          </v:shape>
          <w:control r:id="rId122" w:name="DefaultOcxName119" w:shapeid="_x0000_i1506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Let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9" type="#_x0000_t75" style="width:20.25pt;height:18pt" o:ole="">
            <v:imagedata r:id="rId10" o:title=""/>
          </v:shape>
          <w:control r:id="rId123" w:name="DefaultOcxName216" w:shapeid="_x0000_i150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2" type="#_x0000_t75" style="width:20.25pt;height:18pt" o:ole="">
            <v:imagedata r:id="rId10" o:title=""/>
          </v:shape>
          <w:control r:id="rId124" w:name="DefaultOcxName310" w:shapeid="_x0000_i151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Allow "phases" of code to run in sequence even if individual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27.</w:t>
      </w: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6B1C05"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5" type="#_x0000_t75" style="width:20.25pt;height:18pt" o:ole="">
            <v:imagedata r:id="rId10" o:title=""/>
          </v:shape>
          <w:control r:id="rId126" w:name="DefaultOcxName48" w:shapeid="_x0000_i151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8" type="#_x0000_t75" style="width:20.25pt;height:18pt" o:ole="">
            <v:imagedata r:id="rId10" o:title=""/>
          </v:shape>
          <w:control r:id="rId127" w:name="DefaultOcxName120" w:shapeid="_x0000_i151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1" type="#_x0000_t75" style="width:20.25pt;height:18pt" o:ole="">
            <v:imagedata r:id="rId10" o:title=""/>
          </v:shape>
          <w:control r:id="rId128" w:name="DefaultOcxName217" w:shapeid="_x0000_i152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4" type="#_x0000_t75" style="width:20.25pt;height:18pt" o:ole="">
            <v:imagedata r:id="rId10" o:title=""/>
          </v:shape>
          <w:control r:id="rId129" w:name="DefaultOcxName311" w:shapeid="_x0000_i152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28</w:t>
      </w:r>
      <w:r w:rsidR="006B1C05"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1B4479" w:rsidRDefault="006B1C05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7" type="#_x0000_t75" style="width:20.25pt;height:18pt" o:ole="">
            <v:imagedata r:id="rId10" o:title=""/>
          </v:shape>
          <w:control r:id="rId130" w:name="DefaultOcxName47" w:shapeid="_x0000_i152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0" type="#_x0000_t75" style="width:20.25pt;height:18pt" o:ole="">
            <v:imagedata r:id="rId10" o:title=""/>
          </v:shape>
          <w:control r:id="rId131" w:name="DefaultOcxName56" w:shapeid="_x0000_i1530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As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3" type="#_x0000_t75" style="width:20.25pt;height:18pt" o:ole="">
            <v:imagedata r:id="rId10" o:title=""/>
          </v:shape>
          <w:control r:id="rId132" w:name="DefaultOcxName66" w:shapeid="_x0000_i153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number of rotations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6" type="#_x0000_t75" style="width:20.25pt;height:18pt" o:ole="">
            <v:imagedata r:id="rId10" o:title=""/>
          </v:shape>
          <w:control r:id="rId133" w:name="DefaultOcxName76" w:shapeid="_x0000_i153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9" type="#_x0000_t75" style="width:20.25pt;height:18pt" o:ole="">
            <v:imagedata r:id="rId10" o:title=""/>
          </v:shape>
          <w:control r:id="rId134" w:name="DefaultOcxName85" w:shapeid="_x0000_i153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2" type="#_x0000_t75" style="width:20.25pt;height:18pt" o:ole="">
            <v:imagedata r:id="rId10" o:title=""/>
          </v:shape>
          <w:control r:id="rId135" w:name="DefaultOcxName95" w:shapeid="_x0000_i1542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5" type="#_x0000_t75" style="width:20.25pt;height:18pt" o:ole="">
            <v:imagedata r:id="rId10" o:title=""/>
          </v:shape>
          <w:control r:id="rId136" w:name="DefaultOcxName105" w:shapeid="_x0000_i154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8" type="#_x0000_t75" style="width:20.25pt;height:18pt" o:ole="">
            <v:imagedata r:id="rId10" o:title=""/>
          </v:shape>
          <w:control r:id="rId137" w:name="DefaultOcxName1110" w:shapeid="_x0000_i154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2B597F" w:rsidRPr="001B4479" w:rsidRDefault="002B597F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Light Sensor detect?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8" type="#_x0000_t75" style="width:20.25pt;height:18pt" o:ole="">
            <v:imagedata r:id="rId10" o:title=""/>
          </v:shape>
          <w:control r:id="rId138" w:name="DefaultOcxName36" w:shapeid="_x0000_i157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Length of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7" type="#_x0000_t75" style="width:20.25pt;height:18pt" o:ole="">
            <v:imagedata r:id="rId10" o:title=""/>
          </v:shape>
          <w:control r:id="rId139" w:name="DefaultOcxName115" w:shapeid="_x0000_i157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Intensity of red light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6" type="#_x0000_t75" style="width:20.25pt;height:18pt" o:ole="">
            <v:imagedata r:id="rId10" o:title=""/>
          </v:shape>
          <w:control r:id="rId140" w:name="DefaultOcxName212" w:shapeid="_x0000_i157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weight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5" type="#_x0000_t75" style="width:20.25pt;height:18pt" o:ole="">
            <v:imagedata r:id="rId10" o:title=""/>
          </v:shape>
          <w:control r:id="rId141" w:name="DefaultOcxName35" w:shapeid="_x0000_i157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speed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 would produce a HIGHER light sensor reading with a light sensor pointed at it: a dark surface or a light surface?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4" type="#_x0000_t75" style="width:20.25pt;height:18pt" o:ole="">
            <v:imagedata r:id="rId10" o:title=""/>
          </v:shape>
          <w:control r:id="rId142" w:name="DefaultOcxName49" w:shapeid="_x0000_i157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3" type="#_x0000_t75" style="width:20.25pt;height:18pt" o:ole="">
            <v:imagedata r:id="rId10" o:title=""/>
          </v:shape>
          <w:control r:id="rId143" w:name="DefaultOcxName57" w:shapeid="_x0000_i1573"/>
        </w:object>
      </w:r>
      <w:proofErr w:type="gram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2B597F">
        <w:rPr>
          <w:rFonts w:ascii="Tahoma" w:eastAsia="Times New Roman" w:hAnsi="Tahoma" w:cs="Tahoma"/>
          <w:color w:val="000000"/>
          <w:sz w:val="27"/>
          <w:szCs w:val="27"/>
        </w:rPr>
        <w:t xml:space="preserve">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2" type="#_x0000_t75" style="width:20.25pt;height:18pt" o:ole="">
            <v:imagedata r:id="rId10" o:title=""/>
          </v:shape>
          <w:control r:id="rId144" w:name="DefaultOcxName67" w:shapeid="_x0000_i157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Both the same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1" type="#_x0000_t75" style="width:20.25pt;height:18pt" o:ole="">
            <v:imagedata r:id="rId10" o:title=""/>
          </v:shape>
          <w:control r:id="rId145" w:name="DefaultOcxName77" w:shapeid="_x0000_i157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No reliable pattern</w:t>
      </w:r>
    </w:p>
    <w:p w:rsid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31.</w:t>
      </w:r>
    </w:p>
    <w:p w:rsidR="002B597F" w:rsidRPr="002B597F" w:rsidRDefault="002B597F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view the numeric values coming from the sensor?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6" type="#_x0000_t75" style="width:20.25pt;height:18pt" o:ole="">
            <v:imagedata r:id="rId10" o:title=""/>
          </v:shape>
          <w:control r:id="rId146" w:name="DefaultOcxName50" w:shapeid="_x0000_i162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Attach a digital lead to the robot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5" type="#_x0000_t75" style="width:20.25pt;height:18pt" o:ole="">
            <v:imagedata r:id="rId10" o:title=""/>
          </v:shape>
          <w:control r:id="rId147" w:name="DefaultOcxName125" w:shapeid="_x0000_i162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View Mode on the NXT screen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4" type="#_x0000_t75" style="width:20.25pt;height:18pt" o:ole="">
            <v:imagedata r:id="rId10" o:title=""/>
          </v:shape>
          <w:control r:id="rId148" w:name="DefaultOcxName218" w:shapeid="_x0000_i162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Click on the Sensor Block in LabVIEW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3" type="#_x0000_t75" style="width:20.25pt;height:18pt" o:ole="">
            <v:imagedata r:id="rId10" o:title=""/>
          </v:shape>
          <w:control r:id="rId149" w:name="DefaultOcxName312" w:shapeid="_x0000_i162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Look closely at the back of the sensor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32.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Block tells the robot to wait for a Light Sensor reading lower than a certain cutoff threshold?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2" type="#_x0000_t75" style="width:20.25pt;height:18pt" o:ole="">
            <v:imagedata r:id="rId10" o:title=""/>
          </v:shape>
          <w:control r:id="rId150" w:name="DefaultOcxName410" w:shapeid="_x0000_i162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1" type="#_x0000_t75" style="width:20.25pt;height:18pt" o:ole="">
            <v:imagedata r:id="rId10" o:title=""/>
          </v:shape>
          <w:control r:id="rId151" w:name="DefaultOcxName58" w:shapeid="_x0000_i162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Sensor Block set to Light Sensor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0" type="#_x0000_t75" style="width:20.25pt;height:18pt" o:ole="">
            <v:imagedata r:id="rId10" o:title=""/>
          </v:shape>
          <w:control r:id="rId152" w:name="DefaultOcxName68" w:shapeid="_x0000_i162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Darker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9" type="#_x0000_t75" style="width:20.25pt;height:18pt" o:ole="">
            <v:imagedata r:id="rId10" o:title=""/>
          </v:shape>
          <w:control r:id="rId153" w:name="DefaultOcxName78" w:shapeid="_x0000_i161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Lightness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calculate a suitable Light Sensor threshold value?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8" type="#_x0000_t75" style="width:20.25pt;height:18pt" o:ole="">
            <v:imagedata r:id="rId10" o:title=""/>
          </v:shape>
          <w:control r:id="rId154" w:name="DefaultOcxName86" w:shapeid="_x0000_i161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7" type="#_x0000_t75" style="width:20.25pt;height:18pt" o:ole="">
            <v:imagedata r:id="rId10" o:title=""/>
          </v:shape>
          <w:control r:id="rId155" w:name="DefaultOcxName96" w:shapeid="_x0000_i161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6" type="#_x0000_t75" style="width:20.25pt;height:18pt" o:ole="">
            <v:imagedata r:id="rId10" o:title=""/>
          </v:shape>
          <w:control r:id="rId156" w:name="DefaultOcxName106" w:shapeid="_x0000_i161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Find Threshold Block in LabVIEW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5" type="#_x0000_t75" style="width:20.25pt;height:18pt" o:ole="">
            <v:imagedata r:id="rId10" o:title=""/>
          </v:shape>
          <w:control r:id="rId157" w:name="DefaultOcxName1111" w:shapeid="_x0000_i161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Halfway between Light and Dark values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specify the cutoff value for determining "Dark" from "Light"?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4" type="#_x0000_t75" style="width:20.25pt;height:18pt" o:ole="">
            <v:imagedata r:id="rId10" o:title=""/>
          </v:shape>
          <w:control r:id="rId158" w:name="DefaultOcxName124" w:shapeid="_x0000_i161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Light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3" type="#_x0000_t75" style="width:20.25pt;height:18pt" o:ole="">
            <v:imagedata r:id="rId10" o:title=""/>
          </v:shape>
          <w:control r:id="rId159" w:name="DefaultOcxName134" w:shapeid="_x0000_i161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2" type="#_x0000_t75" style="width:20.25pt;height:18pt" o:ole="">
            <v:imagedata r:id="rId10" o:title=""/>
          </v:shape>
          <w:control r:id="rId160" w:name="DefaultOcxName143" w:shapeid="_x0000_i161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"Darkness"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1" type="#_x0000_t75" style="width:20.25pt;height:18pt" o:ole="">
            <v:imagedata r:id="rId10" o:title=""/>
          </v:shape>
          <w:control r:id="rId161" w:name="DefaultOcxName153" w:shapeid="_x0000_i1611"/>
        </w:object>
      </w:r>
      <w:proofErr w:type="gram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By</w:t>
      </w:r>
      <w:proofErr w:type="gramEnd"/>
      <w:r w:rsidRPr="002B597F">
        <w:rPr>
          <w:rFonts w:ascii="Tahoma" w:eastAsia="Times New Roman" w:hAnsi="Tahoma" w:cs="Tahoma"/>
          <w:color w:val="000000"/>
          <w:sz w:val="27"/>
          <w:szCs w:val="27"/>
        </w:rPr>
        <w:t xml:space="preserve"> clicking the Wait Block and typing in the value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35.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Sound Sensor measure?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0" type="#_x0000_t75" style="width:20.25pt;height:18pt" o:ole="">
            <v:imagedata r:id="rId10" o:title=""/>
          </v:shape>
          <w:control r:id="rId162" w:name="DefaultOcxName60" w:shapeid="_x0000_i165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wavelength (pitch</w:t>
      </w:r>
      <w:proofErr w:type="gram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)</w:t>
      </w:r>
      <w:proofErr w:type="gram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9" type="#_x0000_t75" style="width:20.25pt;height:18pt" o:ole="">
            <v:imagedata r:id="rId10" o:title=""/>
          </v:shape>
          <w:control r:id="rId163" w:name="DefaultOcxName126" w:shapeid="_x0000_i164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intensity (volume)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8" type="#_x0000_t75" style="width:20.25pt;height:18pt" o:ole="">
            <v:imagedata r:id="rId10" o:title=""/>
          </v:shape>
          <w:control r:id="rId164" w:name="DefaultOcxName219" w:shapeid="_x0000_i164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frequency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7" type="#_x0000_t75" style="width:20.25pt;height:18pt" o:ole="">
            <v:imagedata r:id="rId10" o:title=""/>
          </v:shape>
          <w:control r:id="rId165" w:name="DefaultOcxName313" w:shapeid="_x0000_i164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Distance to the nearest object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36.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specify the cutoff value for determining "Loud" from "Quiet"?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6" type="#_x0000_t75" style="width:20.25pt;height:18pt" o:ole="">
            <v:imagedata r:id="rId10" o:title=""/>
          </v:shape>
          <w:control r:id="rId166" w:name="DefaultOcxName411" w:shapeid="_x0000_i164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"Loudness"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5" type="#_x0000_t75" style="width:20.25pt;height:18pt" o:ole="">
            <v:imagedata r:id="rId10" o:title=""/>
          </v:shape>
          <w:control r:id="rId167" w:name="DefaultOcxName59" w:shapeid="_x0000_i164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4" type="#_x0000_t75" style="width:20.25pt;height:18pt" o:ole="">
            <v:imagedata r:id="rId10" o:title=""/>
          </v:shape>
          <w:control r:id="rId168" w:name="DefaultOcxName69" w:shapeid="_x0000_i164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Sound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3" type="#_x0000_t75" style="width:20.25pt;height:18pt" o:ole="">
            <v:imagedata r:id="rId10" o:title=""/>
          </v:shape>
          <w:control r:id="rId169" w:name="DefaultOcxName79" w:shapeid="_x0000_i1643"/>
        </w:object>
      </w:r>
      <w:proofErr w:type="gram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By</w:t>
      </w:r>
      <w:proofErr w:type="gramEnd"/>
      <w:r w:rsidRPr="002B597F">
        <w:rPr>
          <w:rFonts w:ascii="Tahoma" w:eastAsia="Times New Roman" w:hAnsi="Tahoma" w:cs="Tahoma"/>
          <w:color w:val="000000"/>
          <w:sz w:val="27"/>
          <w:szCs w:val="27"/>
        </w:rPr>
        <w:t xml:space="preserve"> clicking the Wait Block and typing in the value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9750DF" w:rsidRDefault="001B4479" w:rsidP="009750DF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750D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Describe this program, block by block.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2447925" cy="952500"/>
            <wp:effectExtent l="0" t="0" r="9525" b="0"/>
            <wp:docPr id="10" name="Picture 10" descr="http://curriculum.cs2n.org/lv1/unit2/question_images/q_comman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curriculum.cs2n.org/lv1/unit2/question_images/q_command4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6" type="#_x0000_t75" style="width:20.25pt;height:18pt" o:ole="">
            <v:imagedata r:id="rId10" o:title=""/>
          </v:shape>
          <w:control r:id="rId171" w:name="DefaultOcxName70" w:shapeid="_x0000_i1826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5" type="#_x0000_t75" style="width:20.25pt;height:18pt" o:ole="">
            <v:imagedata r:id="rId10" o:title=""/>
          </v:shape>
          <w:control r:id="rId172" w:name="DefaultOcxName127" w:shapeid="_x0000_i1825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on Port B, move forward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4" type="#_x0000_t75" style="width:20.25pt;height:18pt" o:ole="">
            <v:imagedata r:id="rId10" o:title=""/>
          </v:shape>
          <w:control r:id="rId173" w:name="DefaultOcxName220" w:shapeid="_x0000_i1824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C, move reverse on Port B,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3" type="#_x0000_t75" style="width:20.25pt;height:18pt" o:ole="">
            <v:imagedata r:id="rId10" o:title=""/>
          </v:shape>
          <w:control r:id="rId174" w:name="DefaultOcxName314" w:shapeid="_x0000_i1823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milliseconds, stop Port A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C03B70" w:rsidRDefault="001B4479" w:rsidP="00C03B7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will the program do to the robot?</w:t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2" type="#_x0000_t75" style="width:20.25pt;height:18pt" o:ole="">
            <v:imagedata r:id="rId10" o:title=""/>
          </v:shape>
          <w:control r:id="rId175" w:name="DefaultOcxName412" w:shapeid="_x0000_i1822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1" type="#_x0000_t75" style="width:20.25pt;height:18pt" o:ole="">
            <v:imagedata r:id="rId10" o:title=""/>
          </v:shape>
          <w:control r:id="rId176" w:name="DefaultOcxName510" w:shapeid="_x0000_i1821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20" type="#_x0000_t75" style="width:20.25pt;height:18pt" o:ole="">
            <v:imagedata r:id="rId10" o:title=""/>
          </v:shape>
          <w:control r:id="rId177" w:name="DefaultOcxName610" w:shapeid="_x0000_i1820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Swing turn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19" type="#_x0000_t75" style="width:20.25pt;height:18pt" o:ole="">
            <v:imagedata r:id="rId10" o:title=""/>
          </v:shape>
          <w:control r:id="rId178" w:name="DefaultOcxName710" w:shapeid="_x0000_i1819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Point turn for 10 seconds</w:t>
      </w: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C03B70" w:rsidRDefault="001B4479" w:rsidP="00C03B70">
      <w:pPr>
        <w:pStyle w:val="ListParagraph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C03B70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1B4479" w:rsidRPr="00C03B70" w:rsidRDefault="00C03B70" w:rsidP="00C03B70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39.</w:t>
      </w:r>
      <w:r w:rsidRPr="00C03B7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Describe</w:t>
      </w:r>
      <w:r w:rsidR="001B4479"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this program, by sequence.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505450" cy="1038225"/>
            <wp:effectExtent l="0" t="0" r="0" b="9525"/>
            <wp:docPr id="8" name="Picture 8" descr="http://curriculum.cs2n.org/lv1/unit2/question_images/q_comma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curriculum.cs2n.org/lv1/unit2/question_images/q_command5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18" type="#_x0000_t75" style="width:20.25pt;height:18pt" o:ole="">
            <v:imagedata r:id="rId10" o:title=""/>
          </v:shape>
          <w:control r:id="rId180" w:name="DefaultOcxName87" w:shapeid="_x0000_i181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Closes claws, move forward for 2 rotations, then opens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17" type="#_x0000_t75" style="width:20.25pt;height:18pt" o:ole="">
            <v:imagedata r:id="rId10" o:title=""/>
          </v:shape>
          <w:control r:id="rId181" w:name="DefaultOcxName97" w:shapeid="_x0000_i1817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16" type="#_x0000_t75" style="width:20.25pt;height:18pt" o:ole="">
            <v:imagedata r:id="rId10" o:title=""/>
          </v:shape>
          <w:control r:id="rId182" w:name="DefaultOcxName107" w:shapeid="_x0000_i1816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backwards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15" type="#_x0000_t75" style="width:20.25pt;height:18pt" o:ole="">
            <v:imagedata r:id="rId10" o:title=""/>
          </v:shape>
          <w:control r:id="rId183" w:name="DefaultOcxName1112" w:shapeid="_x0000_i1815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degrees rotation, then closes claw</w:t>
      </w:r>
    </w:p>
    <w:p w:rsidR="001503BD" w:rsidRDefault="001503BD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03BD" w:rsidRPr="001503BD" w:rsidRDefault="001503BD" w:rsidP="001503BD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it mean for two strands of code to run "in parallel"?</w:t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63" type="#_x0000_t75" style="width:20.25pt;height:18pt" o:ole="">
            <v:imagedata r:id="rId10" o:title=""/>
          </v:shape>
          <w:control r:id="rId184" w:name="DefaultOcxName80" w:shapeid="_x0000_i1863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62" type="#_x0000_t75" style="width:20.25pt;height:18pt" o:ole="">
            <v:imagedata r:id="rId10" o:title=""/>
          </v:shape>
          <w:control r:id="rId185" w:name="DefaultOcxName128" w:shapeid="_x0000_i1862"/>
        </w:object>
      </w:r>
      <w:proofErr w:type="gramStart"/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</w:t>
      </w:r>
      <w:proofErr w:type="gramEnd"/>
      <w:r w:rsidRPr="001503BD">
        <w:rPr>
          <w:rFonts w:ascii="Tahoma" w:eastAsia="Times New Roman" w:hAnsi="Tahoma" w:cs="Tahoma"/>
          <w:color w:val="000000"/>
          <w:sz w:val="27"/>
          <w:szCs w:val="27"/>
        </w:rPr>
        <w:t xml:space="preserve"> both START running at the same time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61" type="#_x0000_t75" style="width:20.25pt;height:18pt" o:ole="">
            <v:imagedata r:id="rId10" o:title=""/>
          </v:shape>
          <w:control r:id="rId186" w:name="DefaultOcxName222" w:shapeid="_x0000_i186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START AND STOP running together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60" type="#_x0000_t75" style="width:20.25pt;height:18pt" o:ole="">
            <v:imagedata r:id="rId10" o:title=""/>
          </v:shape>
          <w:control r:id="rId187" w:name="DefaultOcxName315" w:shapeid="_x0000_i1860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take turns running blocks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These two strands of code run in parallel because</w:t>
      </w:r>
    </w:p>
    <w:p w:rsidR="001503BD" w:rsidRPr="001503BD" w:rsidRDefault="001503BD" w:rsidP="001503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629275" cy="2933700"/>
            <wp:effectExtent l="0" t="0" r="9525" b="0"/>
            <wp:docPr id="14" name="Picture 14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9" type="#_x0000_t75" style="width:20.25pt;height:18pt" o:ole="">
            <v:imagedata r:id="rId10" o:title=""/>
          </v:shape>
          <w:control r:id="rId189" w:name="DefaultOcxName413" w:shapeid="_x0000_i1859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contain Motor Blocks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8" type="#_x0000_t75" style="width:20.25pt;height:18pt" o:ole="">
            <v:imagedata r:id="rId10" o:title=""/>
          </v:shape>
          <w:control r:id="rId190" w:name="DefaultOcxName511" w:shapeid="_x0000_i1858"/>
        </w:object>
      </w:r>
      <w:proofErr w:type="gramStart"/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</w:t>
      </w:r>
      <w:proofErr w:type="gramEnd"/>
      <w:r w:rsidRPr="001503BD">
        <w:rPr>
          <w:rFonts w:ascii="Tahoma" w:eastAsia="Times New Roman" w:hAnsi="Tahoma" w:cs="Tahoma"/>
          <w:color w:val="000000"/>
          <w:sz w:val="27"/>
          <w:szCs w:val="27"/>
        </w:rPr>
        <w:t xml:space="preserve">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7" type="#_x0000_t75" style="width:20.25pt;height:18pt" o:ole="">
            <v:imagedata r:id="rId10" o:title=""/>
          </v:shape>
          <w:control r:id="rId191" w:name="DefaultOcxName611" w:shapeid="_x0000_i1857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Both are independent strands with no wire leading into them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When this first strand of code finishes, the second strand:</w:t>
      </w: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629275" cy="2933700"/>
            <wp:effectExtent l="0" t="0" r="9525" b="0"/>
            <wp:docPr id="13" name="Picture 13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6" type="#_x0000_t75" style="width:20.25pt;height:18pt" o:ole="">
            <v:imagedata r:id="rId10" o:title=""/>
          </v:shape>
          <w:control r:id="rId192" w:name="DefaultOcxName711" w:shapeid="_x0000_i1856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Is unaffected because the two are independent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5" type="#_x0000_t75" style="width:20.25pt;height:18pt" o:ole="">
            <v:imagedata r:id="rId10" o:title=""/>
          </v:shape>
          <w:control r:id="rId193" w:name="DefaultOcxName88" w:shapeid="_x0000_i1855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Stops immediately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4" type="#_x0000_t75" style="width:20.25pt;height:18pt" o:ole="">
            <v:imagedata r:id="rId10" o:title=""/>
          </v:shape>
          <w:control r:id="rId194" w:name="DefaultOcxName98" w:shapeid="_x0000_i1854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Starts running twice as fast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53" type="#_x0000_t75" style="width:20.25pt;height:18pt" o:ole="">
            <v:imagedata r:id="rId10" o:title=""/>
          </v:shape>
          <w:control r:id="rId195" w:name="DefaultOcxName108" w:shapeid="_x0000_i1853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Skips ahead to the last block in its strand</w:t>
      </w:r>
    </w:p>
    <w:p w:rsidR="00685976" w:rsidRPr="00685976" w:rsidRDefault="00685976" w:rsidP="00685976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85976" w:rsidRPr="00685976" w:rsidRDefault="00685976" w:rsidP="006859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82" type="#_x0000_t75" style="width:20.25pt;height:18pt" o:ole="">
            <v:imagedata r:id="rId10" o:title=""/>
          </v:shape>
          <w:control r:id="rId196" w:name="DefaultOcxName89" w:shapeid="_x0000_i1882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81" type="#_x0000_t75" style="width:20.25pt;height:18pt" o:ole="">
            <v:imagedata r:id="rId10" o:title=""/>
          </v:shape>
          <w:control r:id="rId197" w:name="DefaultOcxName129" w:shapeid="_x0000_i1881"/>
        </w:object>
      </w:r>
      <w:proofErr w:type="gramStart"/>
      <w:r w:rsidRPr="00685976">
        <w:rPr>
          <w:rFonts w:ascii="Tahoma" w:eastAsia="Times New Roman" w:hAnsi="Tahoma" w:cs="Tahoma"/>
          <w:color w:val="000000"/>
          <w:sz w:val="27"/>
          <w:szCs w:val="27"/>
        </w:rPr>
        <w:t>Let</w:t>
      </w:r>
      <w:proofErr w:type="gramEnd"/>
      <w:r w:rsidRPr="00685976">
        <w:rPr>
          <w:rFonts w:ascii="Tahoma" w:eastAsia="Times New Roman" w:hAnsi="Tahoma" w:cs="Tahoma"/>
          <w:color w:val="000000"/>
          <w:sz w:val="27"/>
          <w:szCs w:val="27"/>
        </w:rPr>
        <w:t xml:space="preserve"> the program repeat "frames" of code more than once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80" type="#_x0000_t75" style="width:20.25pt;height:18pt" o:ole="">
            <v:imagedata r:id="rId10" o:title=""/>
          </v:shape>
          <w:control r:id="rId198" w:name="DefaultOcxName223" w:shapeid="_x0000_i1880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879" type="#_x0000_t75" style="width:20.25pt;height:18pt" o:ole="">
            <v:imagedata r:id="rId10" o:title=""/>
          </v:shape>
          <w:control r:id="rId199" w:name="DefaultOcxName316" w:shapeid="_x0000_i1879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Allow "phases" of code to run in sequence even if individual phases involve parallelism</w:t>
      </w:r>
    </w:p>
    <w:p w:rsidR="00685976" w:rsidRP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</w:p>
    <w:p w:rsidR="00685976" w:rsidRPr="00685976" w:rsidRDefault="00685976" w:rsidP="006859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5590"/>
    <w:multiLevelType w:val="hybridMultilevel"/>
    <w:tmpl w:val="74265808"/>
    <w:lvl w:ilvl="0" w:tplc="DFF2E9A8">
      <w:start w:val="3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1A21"/>
    <w:multiLevelType w:val="hybridMultilevel"/>
    <w:tmpl w:val="EA38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3C6"/>
    <w:multiLevelType w:val="multilevel"/>
    <w:tmpl w:val="A9E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62494"/>
    <w:multiLevelType w:val="hybridMultilevel"/>
    <w:tmpl w:val="376A66EA"/>
    <w:lvl w:ilvl="0" w:tplc="629E9BD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27F7A"/>
    <w:multiLevelType w:val="hybridMultilevel"/>
    <w:tmpl w:val="D396D82C"/>
    <w:lvl w:ilvl="0" w:tplc="481243FE">
      <w:start w:val="3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67B"/>
    <w:multiLevelType w:val="multilevel"/>
    <w:tmpl w:val="0C4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CAE"/>
    <w:multiLevelType w:val="multilevel"/>
    <w:tmpl w:val="DC7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225AA"/>
    <w:multiLevelType w:val="multilevel"/>
    <w:tmpl w:val="440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4061E"/>
    <w:multiLevelType w:val="multilevel"/>
    <w:tmpl w:val="B882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D5577"/>
    <w:multiLevelType w:val="hybridMultilevel"/>
    <w:tmpl w:val="FEAA6F0A"/>
    <w:lvl w:ilvl="0" w:tplc="1420879C">
      <w:start w:val="1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83FD3"/>
    <w:multiLevelType w:val="multilevel"/>
    <w:tmpl w:val="8EC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3"/>
  </w:num>
  <w:num w:numId="5">
    <w:abstractNumId w:val="13"/>
    <w:lvlOverride w:ilvl="1">
      <w:lvl w:ilvl="1">
        <w:numFmt w:val="lowerLetter"/>
        <w:lvlText w:val="%2."/>
        <w:lvlJc w:val="left"/>
      </w:lvl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9"/>
    <w:rsid w:val="001503BD"/>
    <w:rsid w:val="001B4479"/>
    <w:rsid w:val="00287AF9"/>
    <w:rsid w:val="002B597F"/>
    <w:rsid w:val="00685976"/>
    <w:rsid w:val="006B1C05"/>
    <w:rsid w:val="00835E69"/>
    <w:rsid w:val="008B4AF2"/>
    <w:rsid w:val="009750DF"/>
    <w:rsid w:val="00AA5546"/>
    <w:rsid w:val="00AA55AE"/>
    <w:rsid w:val="00AB63C2"/>
    <w:rsid w:val="00B7118D"/>
    <w:rsid w:val="00C03B70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chartTrackingRefBased/>
  <w15:docId w15:val="{A9DFC98C-5B9B-40B2-AEE5-10DDF01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0.xml"/><Relationship Id="rId84" Type="http://schemas.openxmlformats.org/officeDocument/2006/relationships/control" Target="activeX/activeX69.xml"/><Relationship Id="rId138" Type="http://schemas.openxmlformats.org/officeDocument/2006/relationships/control" Target="activeX/activeX122.xml"/><Relationship Id="rId159" Type="http://schemas.openxmlformats.org/officeDocument/2006/relationships/control" Target="activeX/activeX143.xml"/><Relationship Id="rId170" Type="http://schemas.openxmlformats.org/officeDocument/2006/relationships/image" Target="media/image13.png"/><Relationship Id="rId191" Type="http://schemas.openxmlformats.org/officeDocument/2006/relationships/control" Target="activeX/activeX172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53" Type="http://schemas.openxmlformats.org/officeDocument/2006/relationships/control" Target="activeX/activeX41.xml"/><Relationship Id="rId74" Type="http://schemas.openxmlformats.org/officeDocument/2006/relationships/control" Target="activeX/activeX60.xml"/><Relationship Id="rId128" Type="http://schemas.openxmlformats.org/officeDocument/2006/relationships/control" Target="activeX/activeX112.xml"/><Relationship Id="rId149" Type="http://schemas.openxmlformats.org/officeDocument/2006/relationships/control" Target="activeX/activeX133.xml"/><Relationship Id="rId5" Type="http://schemas.openxmlformats.org/officeDocument/2006/relationships/image" Target="media/image1.wmf"/><Relationship Id="rId95" Type="http://schemas.openxmlformats.org/officeDocument/2006/relationships/control" Target="activeX/activeX80.xml"/><Relationship Id="rId160" Type="http://schemas.openxmlformats.org/officeDocument/2006/relationships/control" Target="activeX/activeX144.xml"/><Relationship Id="rId181" Type="http://schemas.openxmlformats.org/officeDocument/2006/relationships/control" Target="activeX/activeX163.xml"/><Relationship Id="rId22" Type="http://schemas.openxmlformats.org/officeDocument/2006/relationships/control" Target="activeX/activeX13.xml"/><Relationship Id="rId43" Type="http://schemas.openxmlformats.org/officeDocument/2006/relationships/control" Target="activeX/activeX33.xml"/><Relationship Id="rId64" Type="http://schemas.openxmlformats.org/officeDocument/2006/relationships/control" Target="activeX/activeX51.xml"/><Relationship Id="rId118" Type="http://schemas.openxmlformats.org/officeDocument/2006/relationships/control" Target="activeX/activeX103.xml"/><Relationship Id="rId139" Type="http://schemas.openxmlformats.org/officeDocument/2006/relationships/control" Target="activeX/activeX123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34.xml"/><Relationship Id="rId171" Type="http://schemas.openxmlformats.org/officeDocument/2006/relationships/control" Target="activeX/activeX154.xml"/><Relationship Id="rId192" Type="http://schemas.openxmlformats.org/officeDocument/2006/relationships/control" Target="activeX/activeX173.xml"/><Relationship Id="rId12" Type="http://schemas.openxmlformats.org/officeDocument/2006/relationships/image" Target="media/image5.wmf"/><Relationship Id="rId33" Type="http://schemas.openxmlformats.org/officeDocument/2006/relationships/control" Target="activeX/activeX23.xml"/><Relationship Id="rId108" Type="http://schemas.openxmlformats.org/officeDocument/2006/relationships/control" Target="activeX/activeX93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42.xml"/><Relationship Id="rId75" Type="http://schemas.openxmlformats.org/officeDocument/2006/relationships/control" Target="activeX/activeX61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4.xml"/><Relationship Id="rId161" Type="http://schemas.openxmlformats.org/officeDocument/2006/relationships/control" Target="activeX/activeX145.xml"/><Relationship Id="rId182" Type="http://schemas.openxmlformats.org/officeDocument/2006/relationships/control" Target="activeX/activeX164.xml"/><Relationship Id="rId6" Type="http://schemas.openxmlformats.org/officeDocument/2006/relationships/control" Target="activeX/activeX1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4.xml"/><Relationship Id="rId44" Type="http://schemas.openxmlformats.org/officeDocument/2006/relationships/image" Target="media/image7.png"/><Relationship Id="rId65" Type="http://schemas.openxmlformats.org/officeDocument/2006/relationships/control" Target="activeX/activeX52.xml"/><Relationship Id="rId86" Type="http://schemas.openxmlformats.org/officeDocument/2006/relationships/control" Target="activeX/activeX71.xml"/><Relationship Id="rId130" Type="http://schemas.openxmlformats.org/officeDocument/2006/relationships/control" Target="activeX/activeX114.xml"/><Relationship Id="rId151" Type="http://schemas.openxmlformats.org/officeDocument/2006/relationships/control" Target="activeX/activeX135.xml"/><Relationship Id="rId172" Type="http://schemas.openxmlformats.org/officeDocument/2006/relationships/control" Target="activeX/activeX155.xml"/><Relationship Id="rId193" Type="http://schemas.openxmlformats.org/officeDocument/2006/relationships/control" Target="activeX/activeX174.xml"/><Relationship Id="rId13" Type="http://schemas.openxmlformats.org/officeDocument/2006/relationships/control" Target="activeX/activeX4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4.xml"/><Relationship Id="rId55" Type="http://schemas.openxmlformats.org/officeDocument/2006/relationships/control" Target="activeX/activeX43.xml"/><Relationship Id="rId76" Type="http://schemas.openxmlformats.org/officeDocument/2006/relationships/control" Target="activeX/activeX62.xml"/><Relationship Id="rId97" Type="http://schemas.openxmlformats.org/officeDocument/2006/relationships/control" Target="activeX/activeX82.xml"/><Relationship Id="rId120" Type="http://schemas.openxmlformats.org/officeDocument/2006/relationships/control" Target="activeX/activeX105.xml"/><Relationship Id="rId141" Type="http://schemas.openxmlformats.org/officeDocument/2006/relationships/control" Target="activeX/activeX125.xml"/><Relationship Id="rId7" Type="http://schemas.openxmlformats.org/officeDocument/2006/relationships/control" Target="activeX/activeX2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5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image" Target="media/image6.png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7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6.xml"/><Relationship Id="rId194" Type="http://schemas.openxmlformats.org/officeDocument/2006/relationships/control" Target="activeX/activeX175.xml"/><Relationship Id="rId199" Type="http://schemas.openxmlformats.org/officeDocument/2006/relationships/control" Target="activeX/activeX180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4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image" Target="media/image2.png"/><Relationship Id="rId51" Type="http://schemas.openxmlformats.org/officeDocument/2006/relationships/control" Target="activeX/activeX39.xml"/><Relationship Id="rId72" Type="http://schemas.openxmlformats.org/officeDocument/2006/relationships/control" Target="activeX/activeX58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6.xml"/><Relationship Id="rId189" Type="http://schemas.openxmlformats.org/officeDocument/2006/relationships/control" Target="activeX/activeX170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49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7.xml"/><Relationship Id="rId179" Type="http://schemas.openxmlformats.org/officeDocument/2006/relationships/image" Target="media/image14.png"/><Relationship Id="rId195" Type="http://schemas.openxmlformats.org/officeDocument/2006/relationships/control" Target="activeX/activeX176.xml"/><Relationship Id="rId190" Type="http://schemas.openxmlformats.org/officeDocument/2006/relationships/control" Target="activeX/activeX171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11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52" Type="http://schemas.openxmlformats.org/officeDocument/2006/relationships/control" Target="activeX/activeX40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control" Target="activeX/activeX162.xml"/><Relationship Id="rId26" Type="http://schemas.openxmlformats.org/officeDocument/2006/relationships/control" Target="activeX/activeX16.xml"/><Relationship Id="rId47" Type="http://schemas.openxmlformats.org/officeDocument/2006/relationships/control" Target="activeX/activeX36.xml"/><Relationship Id="rId68" Type="http://schemas.openxmlformats.org/officeDocument/2006/relationships/control" Target="activeX/activeX55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8.xml"/><Relationship Id="rId175" Type="http://schemas.openxmlformats.org/officeDocument/2006/relationships/control" Target="activeX/activeX158.xml"/><Relationship Id="rId196" Type="http://schemas.openxmlformats.org/officeDocument/2006/relationships/control" Target="activeX/activeX177.xml"/><Relationship Id="rId200" Type="http://schemas.openxmlformats.org/officeDocument/2006/relationships/fontTable" Target="fontTable.xml"/><Relationship Id="rId16" Type="http://schemas.openxmlformats.org/officeDocument/2006/relationships/control" Target="activeX/activeX7.xml"/><Relationship Id="rId37" Type="http://schemas.openxmlformats.org/officeDocument/2006/relationships/control" Target="activeX/activeX27.xml"/><Relationship Id="rId58" Type="http://schemas.openxmlformats.org/officeDocument/2006/relationships/image" Target="media/image9.png"/><Relationship Id="rId79" Type="http://schemas.openxmlformats.org/officeDocument/2006/relationships/control" Target="activeX/activeX65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44" Type="http://schemas.openxmlformats.org/officeDocument/2006/relationships/control" Target="activeX/activeX128.xml"/><Relationship Id="rId90" Type="http://schemas.openxmlformats.org/officeDocument/2006/relationships/control" Target="activeX/activeX75.xml"/><Relationship Id="rId165" Type="http://schemas.openxmlformats.org/officeDocument/2006/relationships/control" Target="activeX/activeX149.xml"/><Relationship Id="rId186" Type="http://schemas.openxmlformats.org/officeDocument/2006/relationships/control" Target="activeX/activeX168.xml"/><Relationship Id="rId27" Type="http://schemas.openxmlformats.org/officeDocument/2006/relationships/control" Target="activeX/activeX17.xml"/><Relationship Id="rId48" Type="http://schemas.openxmlformats.org/officeDocument/2006/relationships/control" Target="activeX/activeX37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8.xml"/><Relationship Id="rId134" Type="http://schemas.openxmlformats.org/officeDocument/2006/relationships/control" Target="activeX/activeX118.xml"/><Relationship Id="rId80" Type="http://schemas.openxmlformats.org/officeDocument/2006/relationships/image" Target="media/image11.png"/><Relationship Id="rId155" Type="http://schemas.openxmlformats.org/officeDocument/2006/relationships/control" Target="activeX/activeX139.xml"/><Relationship Id="rId176" Type="http://schemas.openxmlformats.org/officeDocument/2006/relationships/control" Target="activeX/activeX159.xml"/><Relationship Id="rId197" Type="http://schemas.openxmlformats.org/officeDocument/2006/relationships/control" Target="activeX/activeX178.xml"/><Relationship Id="rId201" Type="http://schemas.openxmlformats.org/officeDocument/2006/relationships/theme" Target="theme/theme1.xml"/><Relationship Id="rId17" Type="http://schemas.openxmlformats.org/officeDocument/2006/relationships/control" Target="activeX/activeX8.xml"/><Relationship Id="rId38" Type="http://schemas.openxmlformats.org/officeDocument/2006/relationships/control" Target="activeX/activeX28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8.xml"/><Relationship Id="rId124" Type="http://schemas.openxmlformats.org/officeDocument/2006/relationships/control" Target="activeX/activeX109.xml"/><Relationship Id="rId70" Type="http://schemas.openxmlformats.org/officeDocument/2006/relationships/control" Target="activeX/activeX57.xml"/><Relationship Id="rId91" Type="http://schemas.openxmlformats.org/officeDocument/2006/relationships/control" Target="activeX/activeX76.xml"/><Relationship Id="rId145" Type="http://schemas.openxmlformats.org/officeDocument/2006/relationships/control" Target="activeX/activeX129.xml"/><Relationship Id="rId166" Type="http://schemas.openxmlformats.org/officeDocument/2006/relationships/control" Target="activeX/activeX150.xml"/><Relationship Id="rId187" Type="http://schemas.openxmlformats.org/officeDocument/2006/relationships/control" Target="activeX/activeX169.xml"/><Relationship Id="rId1" Type="http://schemas.openxmlformats.org/officeDocument/2006/relationships/numbering" Target="numbering.xml"/><Relationship Id="rId28" Type="http://schemas.openxmlformats.org/officeDocument/2006/relationships/control" Target="activeX/activeX18.xml"/><Relationship Id="rId49" Type="http://schemas.openxmlformats.org/officeDocument/2006/relationships/image" Target="media/image8.png"/><Relationship Id="rId114" Type="http://schemas.openxmlformats.org/officeDocument/2006/relationships/control" Target="activeX/activeX99.xml"/><Relationship Id="rId60" Type="http://schemas.openxmlformats.org/officeDocument/2006/relationships/control" Target="activeX/activeX47.xml"/><Relationship Id="rId81" Type="http://schemas.openxmlformats.org/officeDocument/2006/relationships/control" Target="activeX/activeX66.xml"/><Relationship Id="rId135" Type="http://schemas.openxmlformats.org/officeDocument/2006/relationships/control" Target="activeX/activeX119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0.xml"/><Relationship Id="rId198" Type="http://schemas.openxmlformats.org/officeDocument/2006/relationships/control" Target="activeX/activeX179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50" Type="http://schemas.openxmlformats.org/officeDocument/2006/relationships/control" Target="activeX/activeX38.xml"/><Relationship Id="rId104" Type="http://schemas.openxmlformats.org/officeDocument/2006/relationships/control" Target="activeX/activeX89.xml"/><Relationship Id="rId125" Type="http://schemas.openxmlformats.org/officeDocument/2006/relationships/image" Target="media/image12.png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image" Target="media/image15.png"/><Relationship Id="rId71" Type="http://schemas.openxmlformats.org/officeDocument/2006/relationships/image" Target="media/image10.png"/><Relationship Id="rId9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Croke</dc:creator>
  <cp:keywords/>
  <dc:description/>
  <cp:lastModifiedBy>Raymond Croke</cp:lastModifiedBy>
  <cp:revision>2</cp:revision>
  <dcterms:created xsi:type="dcterms:W3CDTF">2016-06-20T16:43:00Z</dcterms:created>
  <dcterms:modified xsi:type="dcterms:W3CDTF">2016-06-20T16:43:00Z</dcterms:modified>
</cp:coreProperties>
</file>